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7"/>
        <w:ind w:left="720" w:firstLine="0"/>
        <w:jc w:val="both"/>
      </w:pPr>
      <w:r>
        <w:t xml:space="preserve">Мероприятие «День добрых дел» 27 апреля 2024 года: </w:t>
      </w:r>
      <w:r/>
    </w:p>
    <w:tbl>
      <w:tblPr>
        <w:tblStyle w:val="971"/>
        <w:tblW w:w="0" w:type="auto"/>
        <w:tblInd w:w="2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417"/>
        <w:gridCol w:w="1842"/>
        <w:gridCol w:w="1134"/>
        <w:gridCol w:w="2276"/>
      </w:tblGrid>
      <w:tr>
        <w:tblPrEx/>
        <w:trPr>
          <w:trHeight w:val="2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pStyle w:val="701"/>
              <w:ind w:left="311" w:firstLine="0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</w:t>
            </w:r>
            <w:r>
              <w:rPr>
                <w:b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pStyle w:val="701"/>
              <w:ind w:left="0" w:firstLine="0"/>
              <w:jc w:val="center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Мероприятие</w:t>
            </w:r>
            <w:r>
              <w:rPr>
                <w:b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701"/>
              <w:ind w:left="109" w:firstLine="0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Время</w:t>
            </w:r>
            <w:r>
              <w:rPr>
                <w:b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01"/>
              <w:ind w:left="251" w:firstLine="0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Класс</w:t>
            </w:r>
            <w:r>
              <w:rPr>
                <w:b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6" w:type="dxa"/>
            <w:textDirection w:val="lrTb"/>
            <w:noWrap w:val="false"/>
          </w:tcPr>
          <w:p>
            <w:pPr>
              <w:pStyle w:val="701"/>
              <w:ind w:left="251" w:firstLine="0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Ответственные</w:t>
            </w:r>
            <w:r>
              <w:rPr>
                <w:b/>
                <w:sz w:val="24"/>
              </w:rPr>
            </w:r>
          </w:p>
        </w:tc>
      </w:tr>
      <w:tr>
        <w:tblPrEx/>
        <w:trPr>
          <w:trHeight w:val="246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11" w:type="dxa"/>
            <w:textDirection w:val="lrTb"/>
            <w:noWrap w:val="false"/>
          </w:tcPr>
          <w:p>
            <w:pPr>
              <w:pStyle w:val="7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Старый городок</w:t>
            </w:r>
            <w:r>
              <w:rPr>
                <w:sz w:val="24"/>
              </w:rPr>
            </w:r>
          </w:p>
        </w:tc>
      </w:tr>
      <w:tr>
        <w:tblPrEx/>
        <w:trPr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pStyle w:val="701"/>
              <w:ind w:left="110" w:firstLine="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pStyle w:val="701"/>
              <w:ind w:left="107" w:firstLine="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Линейка. (школьный двор)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701"/>
              <w:ind w:left="109" w:firstLine="0"/>
              <w:rPr>
                <w:sz w:val="24"/>
              </w:rPr>
            </w:pPr>
            <w:r>
              <w:rPr>
                <w:sz w:val="24"/>
              </w:rPr>
              <w:t xml:space="preserve">09:00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1-11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6" w:type="dxa"/>
            <w:textDirection w:val="lrTb"/>
            <w:noWrap w:val="false"/>
          </w:tcPr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Лысенко Л. Г.</w:t>
            </w:r>
            <w:r>
              <w:rPr>
                <w:sz w:val="24"/>
              </w:rPr>
            </w:r>
          </w:p>
        </w:tc>
      </w:tr>
      <w:tr>
        <w:tblPrEx/>
        <w:trPr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pStyle w:val="701"/>
              <w:ind w:left="110" w:firstLine="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pStyle w:val="701"/>
              <w:ind w:left="107" w:firstLine="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Посадка деревьев и кустарников.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701"/>
              <w:ind w:left="109" w:firstLine="0"/>
              <w:rPr>
                <w:sz w:val="24"/>
              </w:rPr>
            </w:pPr>
            <w:r>
              <w:rPr>
                <w:sz w:val="24"/>
              </w:rPr>
              <w:t xml:space="preserve">09:20 – 12:00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1-11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6" w:type="dxa"/>
            <w:textDirection w:val="lrTb"/>
            <w:noWrap w:val="false"/>
          </w:tcPr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Ерохина Т. В.</w:t>
            </w:r>
            <w:r>
              <w:rPr>
                <w:sz w:val="24"/>
              </w:rPr>
            </w:r>
          </w:p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Петренко А. Д.</w:t>
            </w:r>
            <w:r>
              <w:rPr>
                <w:sz w:val="24"/>
              </w:rPr>
            </w:r>
          </w:p>
        </w:tc>
      </w:tr>
      <w:tr>
        <w:tblPrEx/>
        <w:trPr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pStyle w:val="701"/>
              <w:ind w:left="110" w:firstLine="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pStyle w:val="701"/>
              <w:ind w:left="107" w:firstLine="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Благотворительная ярмарка</w:t>
            </w:r>
            <w:r>
              <w:rPr>
                <w:sz w:val="24"/>
              </w:rPr>
              <w:t xml:space="preserve"> с целью сбора средств на нужды обучающегося-инвалида школы «Гармония»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701"/>
              <w:ind w:left="109" w:firstLine="0"/>
              <w:rPr>
                <w:sz w:val="24"/>
              </w:rPr>
            </w:pPr>
            <w:r>
              <w:rPr>
                <w:sz w:val="24"/>
              </w:rPr>
              <w:t xml:space="preserve">09:20 – 1</w:t>
            </w:r>
            <w:r>
              <w:rPr>
                <w:sz w:val="24"/>
              </w:rPr>
              <w:t xml:space="preserve">3</w:t>
            </w:r>
            <w:r>
              <w:rPr>
                <w:sz w:val="24"/>
              </w:rPr>
              <w:t xml:space="preserve">:00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1-11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6" w:type="dxa"/>
            <w:textDirection w:val="lrTb"/>
            <w:noWrap w:val="false"/>
          </w:tcPr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Муравьева И. Б.</w:t>
            </w:r>
            <w:r>
              <w:rPr>
                <w:sz w:val="24"/>
              </w:rPr>
            </w:r>
          </w:p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Маликова В. В.</w:t>
            </w:r>
            <w:r>
              <w:rPr>
                <w:sz w:val="24"/>
              </w:rPr>
            </w:r>
          </w:p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Сафиулина</w:t>
            </w:r>
            <w:r>
              <w:rPr>
                <w:sz w:val="24"/>
              </w:rPr>
              <w:t xml:space="preserve"> Н. В.</w:t>
            </w:r>
            <w:r>
              <w:rPr>
                <w:sz w:val="24"/>
              </w:rPr>
            </w:r>
          </w:p>
        </w:tc>
      </w:tr>
      <w:tr>
        <w:tblPrEx/>
        <w:trPr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pStyle w:val="701"/>
              <w:ind w:left="110" w:firstLine="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pStyle w:val="701"/>
              <w:ind w:left="107" w:firstLine="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Экскурсия в усадьбу </w:t>
            </w:r>
            <w:r>
              <w:rPr>
                <w:sz w:val="24"/>
              </w:rPr>
              <w:t xml:space="preserve">Бушарино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701"/>
              <w:ind w:left="109" w:firstLine="0"/>
              <w:rPr>
                <w:sz w:val="24"/>
              </w:rPr>
            </w:pPr>
            <w:r>
              <w:rPr>
                <w:sz w:val="24"/>
              </w:rPr>
              <w:t xml:space="preserve">10:00 – 12:00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1-4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6" w:type="dxa"/>
            <w:textDirection w:val="lrTb"/>
            <w:noWrap w:val="false"/>
          </w:tcPr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Ахметова Ю. В.</w:t>
            </w:r>
            <w:r>
              <w:rPr>
                <w:sz w:val="24"/>
              </w:rPr>
            </w:r>
          </w:p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Афанасьева О. И.</w:t>
            </w:r>
            <w:r>
              <w:rPr>
                <w:sz w:val="24"/>
              </w:rPr>
            </w:r>
          </w:p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Головина О. П.</w:t>
            </w:r>
            <w:r>
              <w:rPr>
                <w:sz w:val="24"/>
              </w:rPr>
            </w:r>
          </w:p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Агабекова</w:t>
            </w:r>
            <w:r>
              <w:rPr>
                <w:sz w:val="24"/>
              </w:rPr>
              <w:t xml:space="preserve"> М. Т.</w:t>
            </w:r>
            <w:r>
              <w:rPr>
                <w:sz w:val="24"/>
              </w:rPr>
            </w:r>
          </w:p>
        </w:tc>
      </w:tr>
      <w:tr>
        <w:tblPrEx/>
        <w:trPr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pStyle w:val="701"/>
              <w:ind w:left="110" w:firstLine="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pStyle w:val="701"/>
              <w:ind w:left="107" w:firstLine="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Экскурсия на ОАО «121 АРЗ»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701"/>
              <w:ind w:left="109" w:firstLine="0"/>
              <w:rPr>
                <w:sz w:val="24"/>
              </w:rPr>
            </w:pPr>
            <w:r>
              <w:rPr>
                <w:sz w:val="24"/>
              </w:rPr>
              <w:t xml:space="preserve">10:00 – 12:00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5-11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6" w:type="dxa"/>
            <w:textDirection w:val="lrTb"/>
            <w:noWrap w:val="false"/>
          </w:tcPr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Матвеева Е. А.</w:t>
            </w:r>
            <w:r>
              <w:rPr>
                <w:sz w:val="24"/>
              </w:rPr>
            </w:r>
          </w:p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Кочкина О. Н.</w:t>
            </w:r>
            <w:r>
              <w:rPr>
                <w:sz w:val="24"/>
              </w:rPr>
            </w:r>
          </w:p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Милютина О. Л.</w:t>
            </w:r>
            <w:r>
              <w:rPr>
                <w:sz w:val="24"/>
              </w:rPr>
            </w:r>
          </w:p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Аношкина Н. В.</w:t>
            </w:r>
            <w:r>
              <w:rPr>
                <w:sz w:val="24"/>
              </w:rPr>
            </w:r>
          </w:p>
        </w:tc>
      </w:tr>
      <w:tr>
        <w:tblPrEx/>
        <w:trPr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pStyle w:val="701"/>
              <w:ind w:left="110" w:firstLine="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pStyle w:val="701"/>
              <w:ind w:left="107" w:firstLine="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Полевая кухня.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701"/>
              <w:ind w:left="109" w:firstLine="0"/>
              <w:rPr>
                <w:sz w:val="24"/>
              </w:rPr>
            </w:pPr>
            <w:r>
              <w:rPr>
                <w:sz w:val="24"/>
              </w:rPr>
              <w:t xml:space="preserve">12:00 – 13:00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1-11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6" w:type="dxa"/>
            <w:textDirection w:val="lrTb"/>
            <w:noWrap w:val="false"/>
          </w:tcPr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Минакова О. В.</w:t>
            </w:r>
            <w:r>
              <w:rPr>
                <w:sz w:val="24"/>
              </w:rPr>
            </w:r>
          </w:p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Щитова</w:t>
            </w:r>
            <w:r>
              <w:rPr>
                <w:sz w:val="24"/>
              </w:rPr>
              <w:t xml:space="preserve"> Л. Г.</w:t>
            </w:r>
            <w:r>
              <w:rPr>
                <w:sz w:val="24"/>
              </w:rPr>
            </w:r>
          </w:p>
        </w:tc>
      </w:tr>
      <w:tr>
        <w:tblPrEx/>
        <w:trPr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pStyle w:val="701"/>
              <w:ind w:left="110" w:firstLine="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pStyle w:val="701"/>
              <w:ind w:left="107" w:firstLine="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Посещение ветеранов педагогического труда.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701"/>
              <w:ind w:left="109" w:firstLine="0"/>
              <w:rPr>
                <w:sz w:val="24"/>
              </w:rPr>
            </w:pPr>
            <w:r>
              <w:rPr>
                <w:sz w:val="24"/>
              </w:rPr>
              <w:t xml:space="preserve">11:00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5-9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6" w:type="dxa"/>
            <w:textDirection w:val="lrTb"/>
            <w:noWrap w:val="false"/>
          </w:tcPr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Чевычелова Е. Б.</w:t>
            </w:r>
            <w:r>
              <w:rPr>
                <w:sz w:val="24"/>
              </w:rPr>
            </w:r>
          </w:p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Жданова М. М.</w:t>
            </w:r>
            <w:r>
              <w:rPr>
                <w:sz w:val="24"/>
              </w:rPr>
            </w:r>
          </w:p>
        </w:tc>
      </w:tr>
      <w:tr>
        <w:tblPrEx/>
        <w:trPr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pStyle w:val="701"/>
              <w:ind w:left="110" w:firstLine="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8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pStyle w:val="701"/>
              <w:ind w:left="107" w:firstLine="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Торжественная передача собранных средств в благотворительную АНО «Золотые руки ангела»</w:t>
            </w:r>
            <w:r>
              <w:rPr>
                <w:sz w:val="24"/>
              </w:rPr>
            </w:r>
          </w:p>
          <w:p>
            <w:pPr>
              <w:pStyle w:val="701"/>
              <w:ind w:left="107" w:firstLine="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Вынос флага.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701"/>
              <w:ind w:left="109" w:firstLine="0"/>
              <w:rPr>
                <w:sz w:val="24"/>
              </w:rPr>
            </w:pPr>
            <w:r>
              <w:rPr>
                <w:sz w:val="24"/>
              </w:rPr>
              <w:t xml:space="preserve">13:</w:t>
            </w:r>
            <w:r>
              <w:rPr>
                <w:sz w:val="24"/>
              </w:rPr>
              <w:t xml:space="preserve">10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1-11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6" w:type="dxa"/>
            <w:textDirection w:val="lrTb"/>
            <w:noWrap w:val="false"/>
          </w:tcPr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Лысенко Л. Г.</w:t>
            </w:r>
            <w:r>
              <w:rPr>
                <w:sz w:val="24"/>
              </w:rPr>
            </w:r>
          </w:p>
        </w:tc>
      </w:tr>
      <w:tr>
        <w:tblPrEx/>
        <w:trPr>
          <w:trHeight w:val="335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11" w:type="dxa"/>
            <w:textDirection w:val="lrTb"/>
            <w:noWrap w:val="false"/>
          </w:tcPr>
          <w:p>
            <w:pPr>
              <w:pStyle w:val="701"/>
              <w:ind w:right="342"/>
              <w:jc w:val="center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Горловка</w:t>
            </w:r>
            <w:r>
              <w:rPr>
                <w:sz w:val="24"/>
              </w:rPr>
            </w:r>
          </w:p>
        </w:tc>
      </w:tr>
      <w:tr>
        <w:tblPrEx/>
        <w:trPr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pStyle w:val="701"/>
              <w:ind w:left="110" w:firstLine="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pStyle w:val="701"/>
              <w:ind w:left="107" w:firstLine="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Линейка. (школьный двор)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701"/>
              <w:ind w:left="109" w:firstLine="0"/>
              <w:rPr>
                <w:sz w:val="24"/>
              </w:rPr>
            </w:pPr>
            <w:r>
              <w:rPr>
                <w:sz w:val="24"/>
              </w:rPr>
              <w:t xml:space="preserve">09:00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1-11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6" w:type="dxa"/>
            <w:textDirection w:val="lrTb"/>
            <w:noWrap w:val="false"/>
          </w:tcPr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Лаврова Е. В.</w:t>
            </w:r>
            <w:r>
              <w:rPr>
                <w:sz w:val="24"/>
              </w:rPr>
            </w:r>
          </w:p>
        </w:tc>
      </w:tr>
      <w:tr>
        <w:tblPrEx/>
        <w:trPr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pStyle w:val="701"/>
              <w:ind w:left="110" w:firstLine="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pStyle w:val="701"/>
              <w:ind w:left="107" w:firstLine="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Посадка деревьев и кустарников.</w:t>
            </w:r>
            <w:r>
              <w:rPr>
                <w:sz w:val="24"/>
              </w:rPr>
              <w:t xml:space="preserve"> Изготовление скворечников. 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701"/>
              <w:ind w:left="109" w:firstLine="0"/>
              <w:rPr>
                <w:sz w:val="24"/>
              </w:rPr>
            </w:pPr>
            <w:r>
              <w:rPr>
                <w:sz w:val="24"/>
              </w:rPr>
              <w:t xml:space="preserve">09:20 – 12:00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1-11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6" w:type="dxa"/>
            <w:textDirection w:val="lrTb"/>
            <w:noWrap w:val="false"/>
          </w:tcPr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Танюк Н. А.</w:t>
            </w:r>
            <w:r>
              <w:rPr>
                <w:sz w:val="24"/>
              </w:rPr>
            </w:r>
          </w:p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Кожухарь</w:t>
            </w:r>
            <w:r>
              <w:rPr>
                <w:sz w:val="24"/>
              </w:rPr>
              <w:t xml:space="preserve"> С. Д.</w:t>
            </w:r>
            <w:r>
              <w:rPr>
                <w:sz w:val="24"/>
              </w:rPr>
            </w:r>
          </w:p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Сюртуков Н. А.</w:t>
            </w:r>
            <w:r>
              <w:rPr>
                <w:sz w:val="24"/>
              </w:rPr>
            </w:r>
          </w:p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Лисненко</w:t>
            </w:r>
            <w:r>
              <w:rPr>
                <w:sz w:val="24"/>
              </w:rPr>
              <w:t xml:space="preserve"> М. А.</w:t>
            </w:r>
            <w:r>
              <w:rPr>
                <w:sz w:val="24"/>
              </w:rPr>
            </w:r>
          </w:p>
        </w:tc>
      </w:tr>
      <w:tr>
        <w:tblPrEx/>
        <w:trPr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pStyle w:val="701"/>
              <w:ind w:left="110" w:firstLine="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pStyle w:val="701"/>
              <w:ind w:left="107" w:firstLine="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Благотворительная ярмарка с целью сбора средств на нужды обучающегося-инвалида школы «Гармония»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701"/>
              <w:ind w:left="109" w:firstLine="0"/>
              <w:rPr>
                <w:sz w:val="24"/>
              </w:rPr>
            </w:pPr>
            <w:r>
              <w:rPr>
                <w:sz w:val="24"/>
              </w:rPr>
              <w:t xml:space="preserve">09:20 – 13:00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1-11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6" w:type="dxa"/>
            <w:textDirection w:val="lrTb"/>
            <w:noWrap w:val="false"/>
          </w:tcPr>
          <w:p>
            <w:pPr>
              <w:pStyle w:val="701"/>
              <w:ind w:right="7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Андрейчикова</w:t>
            </w:r>
            <w:r>
              <w:rPr>
                <w:sz w:val="24"/>
              </w:rPr>
              <w:t xml:space="preserve"> Т. Н.</w:t>
            </w:r>
            <w:r>
              <w:rPr>
                <w:sz w:val="24"/>
              </w:rPr>
            </w:r>
          </w:p>
          <w:p>
            <w:pPr>
              <w:pStyle w:val="701"/>
              <w:ind w:right="7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Агаркова Е. Е.</w:t>
            </w:r>
            <w:r>
              <w:rPr>
                <w:sz w:val="24"/>
              </w:rPr>
            </w:r>
          </w:p>
          <w:p>
            <w:pPr>
              <w:pStyle w:val="701"/>
              <w:ind w:right="7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Осьминина Е. Ю.</w:t>
            </w:r>
            <w:r>
              <w:rPr>
                <w:sz w:val="24"/>
              </w:rPr>
            </w:r>
          </w:p>
        </w:tc>
      </w:tr>
      <w:tr>
        <w:tblPrEx/>
        <w:trPr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pStyle w:val="701"/>
              <w:ind w:left="110" w:firstLine="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pStyle w:val="701"/>
              <w:ind w:left="107" w:firstLine="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Мастер-класс в мастерской гончарного дела.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701"/>
              <w:ind w:left="109" w:firstLine="0"/>
              <w:rPr>
                <w:sz w:val="24"/>
              </w:rPr>
            </w:pPr>
            <w:r>
              <w:rPr>
                <w:sz w:val="24"/>
              </w:rPr>
              <w:t xml:space="preserve">12:00 – 13:00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5-9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6" w:type="dxa"/>
            <w:textDirection w:val="lrTb"/>
            <w:noWrap w:val="false"/>
          </w:tcPr>
          <w:p>
            <w:pPr>
              <w:pStyle w:val="701"/>
              <w:ind w:right="7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Андрейчиков М. А.</w:t>
            </w:r>
            <w:r>
              <w:rPr>
                <w:sz w:val="24"/>
              </w:rPr>
            </w:r>
          </w:p>
          <w:p>
            <w:pPr>
              <w:pStyle w:val="701"/>
              <w:ind w:right="7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Фомичева С. А.</w:t>
            </w:r>
            <w:r>
              <w:rPr>
                <w:sz w:val="24"/>
              </w:rPr>
            </w:r>
          </w:p>
        </w:tc>
      </w:tr>
      <w:tr>
        <w:tblPrEx/>
        <w:trPr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pStyle w:val="701"/>
              <w:ind w:left="110" w:firstLine="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pStyle w:val="701"/>
              <w:ind w:left="107" w:firstLine="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Посещение ветеранов педагогического труда.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701"/>
              <w:ind w:left="109" w:firstLine="0"/>
              <w:rPr>
                <w:sz w:val="24"/>
              </w:rPr>
            </w:pPr>
            <w:r>
              <w:rPr>
                <w:sz w:val="24"/>
              </w:rPr>
              <w:t xml:space="preserve">11:00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5-9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6" w:type="dxa"/>
            <w:textDirection w:val="lrTb"/>
            <w:noWrap w:val="false"/>
          </w:tcPr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Семенова Ю. В.</w:t>
            </w:r>
            <w:r>
              <w:rPr>
                <w:sz w:val="24"/>
              </w:rPr>
            </w:r>
          </w:p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blPrEx/>
        <w:trPr>
          <w:trHeight w:val="3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pStyle w:val="701"/>
              <w:ind w:left="110" w:firstLine="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pStyle w:val="701"/>
              <w:ind w:left="107" w:firstLine="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Концерт бардовской песни.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701"/>
              <w:ind w:left="109" w:firstLine="0"/>
              <w:rPr>
                <w:sz w:val="24"/>
              </w:rPr>
            </w:pPr>
            <w:r>
              <w:rPr>
                <w:sz w:val="24"/>
              </w:rPr>
              <w:t xml:space="preserve">11:00-13:00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5-11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6" w:type="dxa"/>
            <w:textDirection w:val="lrTb"/>
            <w:noWrap w:val="false"/>
          </w:tcPr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Брагинская А. М.</w:t>
            </w:r>
            <w:r>
              <w:rPr>
                <w:sz w:val="24"/>
              </w:rPr>
            </w:r>
          </w:p>
        </w:tc>
      </w:tr>
      <w:tr>
        <w:tblPrEx/>
        <w:trPr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pStyle w:val="701"/>
              <w:ind w:left="110" w:firstLine="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pStyle w:val="701"/>
              <w:ind w:left="107" w:firstLine="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Вынос флага.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701"/>
              <w:ind w:left="109" w:firstLine="0"/>
              <w:rPr>
                <w:sz w:val="24"/>
              </w:rPr>
            </w:pPr>
            <w:r>
              <w:rPr>
                <w:sz w:val="24"/>
              </w:rPr>
              <w:t xml:space="preserve">13:30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1-11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6" w:type="dxa"/>
            <w:textDirection w:val="lrTb"/>
            <w:noWrap w:val="false"/>
          </w:tcPr>
          <w:p>
            <w:pPr>
              <w:pStyle w:val="701"/>
              <w:ind w:right="34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Лаврова Е. В.</w:t>
            </w:r>
            <w:r>
              <w:rPr>
                <w:sz w:val="24"/>
              </w:rPr>
            </w:r>
          </w:p>
        </w:tc>
      </w:tr>
    </w:tbl>
    <w:p>
      <w:r/>
    </w:p>
    <w:sectPr>
      <w:headerReference w:type="first" r:id="rId9"/>
      <w:footnotePr/>
      <w:endnotePr/>
      <w:type w:val="continuous"/>
      <w:pgSz w:w="11906" w:h="16838" w:orient="portrait"/>
      <w:pgMar w:top="1134" w:right="1134" w:bottom="1134" w:left="1134" w:header="420" w:footer="709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6030504020204"/>
  </w:font>
  <w:font w:name="Courier New">
    <w:panose1 w:val="02070409020205020404"/>
  </w:font>
  <w:font w:name="Lucida Grande">
    <w:panose1 w:val="02000603000000000000"/>
  </w:font>
  <w:font w:name="Calibri">
    <w:panose1 w:val="020F0502020204030204"/>
  </w:font>
  <w:font w:name="Helvetica">
    <w:panose1 w:val="020B0604020202020204"/>
  </w:font>
  <w:font w:name="Tahoma">
    <w:panose1 w:val="020B0606030504020204"/>
  </w:font>
  <w:font w:name="XO Thames">
    <w:panose1 w:val="02000603000000000000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pStyle w:val="817"/>
      <w:isLgl w:val="false"/>
      <w:suff w:val="tab"/>
      <w:lvlText w:val="%1)"/>
      <w:lvlJc w:val="left"/>
      <w:pPr>
        <w:ind w:left="0" w:firstLine="720"/>
      </w:pPr>
      <w:rPr>
        <w:rFonts w:ascii="Times New Roman" w:hAnsi="Times New Roman"/>
        <w:sz w:val="24"/>
      </w:rPr>
    </w:lvl>
    <w:lvl w:ilvl="1">
      <w:start w:val="1"/>
      <w:numFmt w:val="russianLower"/>
      <w:pStyle w:val="751"/>
      <w:isLgl w:val="false"/>
      <w:suff w:val="tab"/>
      <w:lvlText w:val="%2)"/>
      <w:lvlJc w:val="left"/>
      <w:pPr>
        <w:ind w:left="720" w:firstLine="771"/>
      </w:pPr>
      <w:rPr>
        <w:rFonts w:ascii="Times New Roman" w:hAnsi="Times New Roman"/>
        <w:sz w:val="28"/>
      </w:rPr>
    </w:lvl>
    <w:lvl w:ilvl="2">
      <w:start w:val="1"/>
      <w:numFmt w:val="decimal"/>
      <w:isLgl w:val="false"/>
      <w:suff w:val="tab"/>
      <w:lvlText w:val="%3)"/>
      <w:lvlJc w:val="left"/>
      <w:pPr>
        <w:ind w:left="1491" w:firstLine="720"/>
      </w:pPr>
      <w:rPr>
        <w:rFonts w:ascii="Times New Roman" w:hAnsi="Times New Roman"/>
        <w:sz w:val="28"/>
      </w:rPr>
    </w:lvl>
    <w:lvl w:ilvl="3">
      <w:start w:val="1"/>
      <w:numFmt w:val="decimal"/>
      <w:isLgl w:val="false"/>
      <w:suff w:val="tab"/>
      <w:lvlText w:val="%4."/>
      <w:lvlJc w:val="left"/>
      <w:pPr>
        <w:ind w:left="4515" w:hanging="360"/>
        <w:tabs>
          <w:tab w:val="left" w:pos="451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5235" w:hanging="360"/>
        <w:tabs>
          <w:tab w:val="left" w:pos="523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955" w:hanging="180"/>
        <w:tabs>
          <w:tab w:val="left" w:pos="595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6675" w:hanging="360"/>
        <w:tabs>
          <w:tab w:val="left" w:pos="667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7395" w:hanging="360"/>
        <w:tabs>
          <w:tab w:val="left" w:pos="739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8115" w:hanging="180"/>
        <w:tabs>
          <w:tab w:val="left" w:pos="8115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Ascii" w:hAnsiTheme="minorHAnsi"/>
        <w:color w:val="000000"/>
        <w:sz w:val="22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42"/>
    <w:link w:val="76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42"/>
    <w:link w:val="832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42"/>
    <w:link w:val="724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42"/>
    <w:link w:val="828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42"/>
    <w:link w:val="762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42"/>
    <w:link w:val="838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98"/>
    <w:next w:val="69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4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98"/>
    <w:next w:val="69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4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98"/>
    <w:next w:val="69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42"/>
    <w:link w:val="2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42"/>
    <w:link w:val="826"/>
    <w:uiPriority w:val="10"/>
    <w:rPr>
      <w:sz w:val="48"/>
      <w:szCs w:val="48"/>
    </w:rPr>
  </w:style>
  <w:style w:type="character" w:styleId="37">
    <w:name w:val="Subtitle Char"/>
    <w:basedOn w:val="742"/>
    <w:link w:val="822"/>
    <w:uiPriority w:val="11"/>
    <w:rPr>
      <w:sz w:val="24"/>
      <w:szCs w:val="24"/>
    </w:rPr>
  </w:style>
  <w:style w:type="paragraph" w:styleId="38">
    <w:name w:val="Quote"/>
    <w:basedOn w:val="698"/>
    <w:next w:val="69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98"/>
    <w:next w:val="69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42"/>
    <w:link w:val="766"/>
    <w:uiPriority w:val="99"/>
  </w:style>
  <w:style w:type="character" w:styleId="45">
    <w:name w:val="Footer Char"/>
    <w:basedOn w:val="742"/>
    <w:link w:val="772"/>
    <w:uiPriority w:val="99"/>
  </w:style>
  <w:style w:type="paragraph" w:styleId="46">
    <w:name w:val="Caption"/>
    <w:basedOn w:val="698"/>
    <w:next w:val="6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72"/>
    <w:uiPriority w:val="99"/>
  </w:style>
  <w:style w:type="table" w:styleId="49">
    <w:name w:val="Table Grid Light"/>
    <w:basedOn w:val="10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10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10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10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10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10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10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10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10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10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10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10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10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10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10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10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10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10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10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10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10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10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10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10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9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42"/>
    <w:uiPriority w:val="99"/>
    <w:unhideWhenUsed/>
    <w:rPr>
      <w:vertAlign w:val="superscript"/>
    </w:rPr>
  </w:style>
  <w:style w:type="paragraph" w:styleId="178">
    <w:name w:val="endnote text"/>
    <w:basedOn w:val="69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42"/>
    <w:uiPriority w:val="99"/>
    <w:semiHidden/>
    <w:unhideWhenUsed/>
    <w:rPr>
      <w:vertAlign w:val="superscript"/>
    </w:rPr>
  </w:style>
  <w:style w:type="paragraph" w:styleId="190">
    <w:name w:val="TOC Heading"/>
    <w:uiPriority w:val="39"/>
    <w:unhideWhenUsed/>
  </w:style>
  <w:style w:type="paragraph" w:styleId="191">
    <w:name w:val="table of figures"/>
    <w:basedOn w:val="698"/>
    <w:next w:val="698"/>
    <w:uiPriority w:val="99"/>
    <w:unhideWhenUsed/>
    <w:pPr>
      <w:spacing w:after="0" w:afterAutospacing="0"/>
    </w:pPr>
  </w:style>
  <w:style w:type="paragraph" w:styleId="697" w:default="1">
    <w:name w:val="Normal"/>
    <w:link w:val="698"/>
    <w:uiPriority w:val="0"/>
    <w:qFormat/>
  </w:style>
  <w:style w:type="character" w:styleId="698" w:default="1">
    <w:name w:val="Normal"/>
    <w:link w:val="697"/>
  </w:style>
  <w:style w:type="paragraph" w:styleId="699">
    <w:name w:val="Основной текст + Интервал 3 pt"/>
    <w:link w:val="700"/>
    <w:rPr>
      <w:rFonts w:ascii="Times New Roman" w:hAnsi="Times New Roman"/>
      <w:b w:val="0"/>
      <w:i w:val="0"/>
      <w:smallCaps w:val="0"/>
      <w:strike w:val="0"/>
      <w:spacing w:val="70"/>
      <w:sz w:val="26"/>
      <w:u w:val="none"/>
    </w:rPr>
  </w:style>
  <w:style w:type="character" w:styleId="700">
    <w:name w:val="Основной текст + Интервал 3 pt"/>
    <w:link w:val="699"/>
    <w:rPr>
      <w:rFonts w:ascii="Times New Roman" w:hAnsi="Times New Roman"/>
      <w:b w:val="0"/>
      <w:i w:val="0"/>
      <w:smallCaps w:val="0"/>
      <w:strike w:val="0"/>
      <w:spacing w:val="70"/>
      <w:sz w:val="26"/>
      <w:u w:val="none"/>
    </w:rPr>
  </w:style>
  <w:style w:type="paragraph" w:styleId="701">
    <w:name w:val="Table Paragraph"/>
    <w:basedOn w:val="697"/>
    <w:link w:val="702"/>
    <w:pPr>
      <w:ind w:left="106" w:firstLine="0"/>
      <w:spacing w:after="0" w:line="240" w:lineRule="auto"/>
      <w:widowControl w:val="off"/>
    </w:pPr>
    <w:rPr>
      <w:rFonts w:ascii="Times New Roman" w:hAnsi="Times New Roman"/>
    </w:rPr>
  </w:style>
  <w:style w:type="character" w:styleId="702">
    <w:name w:val="Table Paragraph"/>
    <w:basedOn w:val="698"/>
    <w:link w:val="701"/>
    <w:rPr>
      <w:rFonts w:ascii="Times New Roman" w:hAnsi="Times New Roman"/>
    </w:rPr>
  </w:style>
  <w:style w:type="paragraph" w:styleId="703">
    <w:name w:val="toc 2"/>
    <w:next w:val="697"/>
    <w:link w:val="704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styleId="704">
    <w:name w:val="toc 2"/>
    <w:link w:val="703"/>
    <w:rPr>
      <w:rFonts w:ascii="XO Thames" w:hAnsi="XO Thames"/>
      <w:sz w:val="28"/>
    </w:rPr>
  </w:style>
  <w:style w:type="paragraph" w:styleId="705">
    <w:name w:val="Document Map"/>
    <w:basedOn w:val="697"/>
    <w:link w:val="706"/>
    <w:pPr>
      <w:spacing w:after="0" w:line="240" w:lineRule="auto"/>
    </w:pPr>
    <w:rPr>
      <w:rFonts w:ascii="Tahoma" w:hAnsi="Tahoma"/>
      <w:sz w:val="20"/>
    </w:rPr>
  </w:style>
  <w:style w:type="character" w:styleId="706">
    <w:name w:val="Document Map"/>
    <w:basedOn w:val="698"/>
    <w:link w:val="705"/>
    <w:rPr>
      <w:rFonts w:ascii="Tahoma" w:hAnsi="Tahoma"/>
      <w:sz w:val="20"/>
    </w:rPr>
  </w:style>
  <w:style w:type="paragraph" w:styleId="707">
    <w:name w:val="msonormal_mailru_css_attribute_postfix"/>
    <w:basedOn w:val="697"/>
    <w:link w:val="70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styleId="708">
    <w:name w:val="msonormal_mailru_css_attribute_postfix"/>
    <w:basedOn w:val="698"/>
    <w:link w:val="707"/>
    <w:rPr>
      <w:rFonts w:ascii="Times New Roman" w:hAnsi="Times New Roman"/>
      <w:sz w:val="24"/>
    </w:rPr>
  </w:style>
  <w:style w:type="paragraph" w:styleId="709">
    <w:name w:val="toc 4"/>
    <w:next w:val="697"/>
    <w:link w:val="710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styleId="710">
    <w:name w:val="toc 4"/>
    <w:link w:val="709"/>
    <w:rPr>
      <w:rFonts w:ascii="XO Thames" w:hAnsi="XO Thames"/>
      <w:sz w:val="28"/>
    </w:rPr>
  </w:style>
  <w:style w:type="paragraph" w:styleId="711">
    <w:name w:val="toc 6"/>
    <w:next w:val="697"/>
    <w:link w:val="712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styleId="712">
    <w:name w:val="toc 6"/>
    <w:link w:val="711"/>
    <w:rPr>
      <w:rFonts w:ascii="XO Thames" w:hAnsi="XO Thames"/>
      <w:sz w:val="28"/>
    </w:rPr>
  </w:style>
  <w:style w:type="paragraph" w:styleId="713">
    <w:name w:val="Заголовок 2 A"/>
    <w:next w:val="799"/>
    <w:link w:val="714"/>
    <w:pPr>
      <w:keepNext/>
      <w:spacing w:after="0" w:line="240" w:lineRule="auto"/>
      <w:outlineLvl w:val="1"/>
    </w:pPr>
    <w:rPr>
      <w:rFonts w:ascii="Helvetica" w:hAnsi="Helvetica"/>
      <w:b/>
      <w:color w:val="000000"/>
      <w:sz w:val="24"/>
    </w:rPr>
  </w:style>
  <w:style w:type="character" w:styleId="714">
    <w:name w:val="Заголовок 2 A"/>
    <w:link w:val="713"/>
    <w:rPr>
      <w:rFonts w:ascii="Helvetica" w:hAnsi="Helvetica"/>
      <w:b/>
      <w:color w:val="000000"/>
      <w:sz w:val="24"/>
    </w:rPr>
  </w:style>
  <w:style w:type="paragraph" w:styleId="715">
    <w:name w:val="toc 7"/>
    <w:next w:val="697"/>
    <w:link w:val="716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styleId="716">
    <w:name w:val="toc 7"/>
    <w:link w:val="715"/>
    <w:rPr>
      <w:rFonts w:ascii="XO Thames" w:hAnsi="XO Thames"/>
      <w:sz w:val="28"/>
    </w:rPr>
  </w:style>
  <w:style w:type="paragraph" w:styleId="717">
    <w:name w:val="Block Text"/>
    <w:basedOn w:val="697"/>
    <w:link w:val="718"/>
    <w:pPr>
      <w:ind w:left="280" w:right="200" w:firstLine="0"/>
      <w:jc w:val="center"/>
      <w:spacing w:after="0" w:line="240" w:lineRule="auto"/>
      <w:widowControl w:val="off"/>
    </w:pPr>
    <w:rPr>
      <w:rFonts w:ascii="Times New Roman" w:hAnsi="Times New Roman"/>
      <w:sz w:val="28"/>
    </w:rPr>
  </w:style>
  <w:style w:type="character" w:styleId="718">
    <w:name w:val="Block Text"/>
    <w:basedOn w:val="698"/>
    <w:link w:val="717"/>
    <w:rPr>
      <w:rFonts w:ascii="Times New Roman" w:hAnsi="Times New Roman"/>
      <w:sz w:val="28"/>
    </w:rPr>
  </w:style>
  <w:style w:type="paragraph" w:styleId="719">
    <w:name w:val="Strong"/>
    <w:basedOn w:val="741"/>
    <w:link w:val="720"/>
    <w:rPr>
      <w:b/>
    </w:rPr>
  </w:style>
  <w:style w:type="character" w:styleId="720">
    <w:name w:val="Strong"/>
    <w:basedOn w:val="742"/>
    <w:link w:val="719"/>
    <w:rPr>
      <w:b/>
    </w:rPr>
  </w:style>
  <w:style w:type="paragraph" w:styleId="721">
    <w:name w:val="Endnote"/>
    <w:link w:val="722"/>
    <w:pPr>
      <w:ind w:left="0" w:firstLine="851"/>
      <w:jc w:val="both"/>
    </w:pPr>
    <w:rPr>
      <w:rFonts w:ascii="XO Thames" w:hAnsi="XO Thames"/>
      <w:sz w:val="22"/>
    </w:rPr>
  </w:style>
  <w:style w:type="character" w:styleId="722">
    <w:name w:val="Endnote"/>
    <w:link w:val="721"/>
    <w:rPr>
      <w:rFonts w:ascii="XO Thames" w:hAnsi="XO Thames"/>
      <w:sz w:val="22"/>
    </w:rPr>
  </w:style>
  <w:style w:type="paragraph" w:styleId="723">
    <w:name w:val="Heading 3"/>
    <w:next w:val="697"/>
    <w:link w:val="724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character" w:styleId="724">
    <w:name w:val="Heading 3"/>
    <w:link w:val="723"/>
    <w:rPr>
      <w:rFonts w:ascii="XO Thames" w:hAnsi="XO Thames"/>
      <w:b/>
      <w:sz w:val="26"/>
    </w:rPr>
  </w:style>
  <w:style w:type="paragraph" w:styleId="725">
    <w:name w:val="page number"/>
    <w:basedOn w:val="741"/>
    <w:link w:val="726"/>
  </w:style>
  <w:style w:type="character" w:styleId="726">
    <w:name w:val="page number"/>
    <w:basedOn w:val="742"/>
    <w:link w:val="725"/>
  </w:style>
  <w:style w:type="paragraph" w:styleId="727">
    <w:name w:val="List Paragraph"/>
    <w:basedOn w:val="697"/>
    <w:link w:val="728"/>
    <w:pPr>
      <w:contextualSpacing/>
      <w:ind w:left="720" w:firstLine="0"/>
      <w:spacing w:after="0" w:line="240" w:lineRule="auto"/>
    </w:pPr>
    <w:rPr>
      <w:rFonts w:ascii="Times New Roman" w:hAnsi="Times New Roman"/>
      <w:sz w:val="24"/>
    </w:rPr>
  </w:style>
  <w:style w:type="character" w:styleId="728">
    <w:name w:val="List Paragraph"/>
    <w:basedOn w:val="698"/>
    <w:link w:val="727"/>
    <w:rPr>
      <w:rFonts w:ascii="Times New Roman" w:hAnsi="Times New Roman"/>
      <w:sz w:val="24"/>
    </w:rPr>
  </w:style>
  <w:style w:type="paragraph" w:styleId="729">
    <w:name w:val="Свободная форма"/>
    <w:link w:val="730"/>
    <w:pPr>
      <w:spacing w:after="0" w:line="240" w:lineRule="auto"/>
    </w:pPr>
    <w:rPr>
      <w:rFonts w:ascii="Times New Roman" w:hAnsi="Times New Roman"/>
      <w:color w:val="000000"/>
      <w:sz w:val="20"/>
    </w:rPr>
  </w:style>
  <w:style w:type="character" w:styleId="730">
    <w:name w:val="Свободная форма"/>
    <w:link w:val="729"/>
    <w:rPr>
      <w:rFonts w:ascii="Times New Roman" w:hAnsi="Times New Roman"/>
      <w:color w:val="000000"/>
      <w:sz w:val="20"/>
    </w:rPr>
  </w:style>
  <w:style w:type="paragraph" w:styleId="731">
    <w:name w:val="Style9"/>
    <w:basedOn w:val="697"/>
    <w:link w:val="732"/>
    <w:pPr>
      <w:ind w:left="0" w:firstLine="883"/>
      <w:jc w:val="both"/>
      <w:spacing w:after="0" w:line="490" w:lineRule="exact"/>
      <w:widowControl w:val="off"/>
    </w:pPr>
    <w:rPr>
      <w:rFonts w:ascii="Times New Roman" w:hAnsi="Times New Roman"/>
      <w:sz w:val="24"/>
    </w:rPr>
  </w:style>
  <w:style w:type="character" w:styleId="732">
    <w:name w:val="Style9"/>
    <w:basedOn w:val="698"/>
    <w:link w:val="731"/>
    <w:rPr>
      <w:rFonts w:ascii="Times New Roman" w:hAnsi="Times New Roman"/>
      <w:sz w:val="24"/>
    </w:rPr>
  </w:style>
  <w:style w:type="paragraph" w:styleId="733">
    <w:name w:val="Абзац списка1"/>
    <w:basedOn w:val="697"/>
    <w:link w:val="734"/>
    <w:pPr>
      <w:ind w:left="720" w:firstLine="0"/>
    </w:pPr>
    <w:rPr>
      <w:rFonts w:ascii="Calibri" w:hAnsi="Calibri"/>
    </w:rPr>
  </w:style>
  <w:style w:type="character" w:styleId="734">
    <w:name w:val="Абзац списка1"/>
    <w:basedOn w:val="698"/>
    <w:link w:val="733"/>
    <w:rPr>
      <w:rFonts w:ascii="Calibri" w:hAnsi="Calibri"/>
    </w:rPr>
  </w:style>
  <w:style w:type="paragraph" w:styleId="735">
    <w:name w:val="Основной текст1"/>
    <w:basedOn w:val="697"/>
    <w:link w:val="736"/>
    <w:pPr>
      <w:ind w:left="480" w:hanging="480"/>
      <w:jc w:val="both"/>
      <w:spacing w:before="180" w:after="180" w:line="365" w:lineRule="exact"/>
    </w:pPr>
    <w:rPr>
      <w:sz w:val="26"/>
    </w:rPr>
  </w:style>
  <w:style w:type="character" w:styleId="736">
    <w:name w:val="Основной текст1"/>
    <w:basedOn w:val="698"/>
    <w:link w:val="735"/>
    <w:rPr>
      <w:sz w:val="26"/>
    </w:rPr>
  </w:style>
  <w:style w:type="paragraph" w:styleId="737">
    <w:name w:val="содержание2-11"/>
    <w:basedOn w:val="697"/>
    <w:link w:val="738"/>
    <w:pPr>
      <w:jc w:val="both"/>
      <w:spacing w:after="60" w:line="240" w:lineRule="auto"/>
    </w:pPr>
    <w:rPr>
      <w:rFonts w:ascii="Times New Roman" w:hAnsi="Times New Roman"/>
      <w:sz w:val="24"/>
    </w:rPr>
  </w:style>
  <w:style w:type="character" w:styleId="738">
    <w:name w:val="содержание2-11"/>
    <w:basedOn w:val="698"/>
    <w:link w:val="737"/>
    <w:rPr>
      <w:rFonts w:ascii="Times New Roman" w:hAnsi="Times New Roman"/>
      <w:sz w:val="24"/>
    </w:rPr>
  </w:style>
  <w:style w:type="paragraph" w:styleId="739">
    <w:name w:val="Body Text 2"/>
    <w:basedOn w:val="697"/>
    <w:link w:val="740"/>
    <w:pPr>
      <w:spacing w:after="120" w:line="480" w:lineRule="auto"/>
      <w:widowControl w:val="off"/>
    </w:pPr>
    <w:rPr>
      <w:rFonts w:ascii="Times New Roman" w:hAnsi="Times New Roman"/>
      <w:sz w:val="24"/>
    </w:rPr>
  </w:style>
  <w:style w:type="character" w:styleId="740">
    <w:name w:val="Body Text 2"/>
    <w:basedOn w:val="698"/>
    <w:link w:val="739"/>
    <w:rPr>
      <w:rFonts w:ascii="Times New Roman" w:hAnsi="Times New Roman"/>
      <w:sz w:val="24"/>
    </w:rPr>
  </w:style>
  <w:style w:type="paragraph" w:styleId="741">
    <w:name w:val="Default Paragraph Font"/>
    <w:link w:val="742"/>
  </w:style>
  <w:style w:type="character" w:styleId="742">
    <w:name w:val="Default Paragraph Font"/>
    <w:link w:val="741"/>
  </w:style>
  <w:style w:type="paragraph" w:styleId="743">
    <w:name w:val="toc 3"/>
    <w:next w:val="697"/>
    <w:link w:val="744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styleId="744">
    <w:name w:val="toc 3"/>
    <w:link w:val="743"/>
    <w:rPr>
      <w:rFonts w:ascii="XO Thames" w:hAnsi="XO Thames"/>
      <w:sz w:val="28"/>
    </w:rPr>
  </w:style>
  <w:style w:type="paragraph" w:styleId="745">
    <w:name w:val="Body Text"/>
    <w:basedOn w:val="697"/>
    <w:link w:val="746"/>
    <w:pPr>
      <w:jc w:val="center"/>
      <w:spacing w:after="0" w:line="240" w:lineRule="auto"/>
    </w:pPr>
    <w:rPr>
      <w:rFonts w:ascii="Times New Roman" w:hAnsi="Times New Roman"/>
      <w:b/>
      <w:sz w:val="36"/>
    </w:rPr>
  </w:style>
  <w:style w:type="character" w:styleId="746">
    <w:name w:val="Body Text"/>
    <w:basedOn w:val="698"/>
    <w:link w:val="745"/>
    <w:rPr>
      <w:rFonts w:ascii="Times New Roman" w:hAnsi="Times New Roman"/>
      <w:b/>
      <w:sz w:val="36"/>
    </w:rPr>
  </w:style>
  <w:style w:type="paragraph" w:styleId="747">
    <w:name w:val="No Spacing"/>
    <w:link w:val="748"/>
    <w:pPr>
      <w:spacing w:after="0" w:line="240" w:lineRule="auto"/>
      <w:widowControl w:val="off"/>
    </w:pPr>
    <w:rPr>
      <w:rFonts w:ascii="Times New Roman" w:hAnsi="Times New Roman"/>
      <w:sz w:val="20"/>
    </w:rPr>
  </w:style>
  <w:style w:type="character" w:styleId="748">
    <w:name w:val="No Spacing"/>
    <w:link w:val="747"/>
    <w:rPr>
      <w:rFonts w:ascii="Times New Roman" w:hAnsi="Times New Roman"/>
      <w:sz w:val="20"/>
    </w:rPr>
  </w:style>
  <w:style w:type="paragraph" w:styleId="749">
    <w:name w:val="Обычный1"/>
    <w:link w:val="750"/>
    <w:pPr>
      <w:spacing w:after="0" w:line="240" w:lineRule="auto"/>
    </w:pPr>
    <w:rPr>
      <w:rFonts w:ascii="Lucida Grande" w:hAnsi="Lucida Grande"/>
      <w:color w:val="000000"/>
      <w:sz w:val="24"/>
    </w:rPr>
  </w:style>
  <w:style w:type="character" w:styleId="750">
    <w:name w:val="Обычный1"/>
    <w:link w:val="749"/>
    <w:rPr>
      <w:rFonts w:ascii="Lucida Grande" w:hAnsi="Lucida Grande"/>
      <w:color w:val="000000"/>
      <w:sz w:val="24"/>
    </w:rPr>
  </w:style>
  <w:style w:type="paragraph" w:styleId="751">
    <w:name w:val="List Number 2"/>
    <w:basedOn w:val="697"/>
    <w:link w:val="752"/>
    <w:pPr>
      <w:numPr>
        <w:ilvl w:val="1"/>
        <w:numId w:val="2"/>
      </w:numPr>
      <w:jc w:val="both"/>
      <w:spacing w:after="0" w:line="360" w:lineRule="auto"/>
    </w:pPr>
    <w:rPr>
      <w:rFonts w:ascii="Times New Roman" w:hAnsi="Times New Roman"/>
      <w:sz w:val="28"/>
    </w:rPr>
  </w:style>
  <w:style w:type="character" w:styleId="752">
    <w:name w:val="List Number 2"/>
    <w:basedOn w:val="698"/>
    <w:link w:val="751"/>
    <w:rPr>
      <w:rFonts w:ascii="Times New Roman" w:hAnsi="Times New Roman"/>
      <w:sz w:val="28"/>
    </w:rPr>
  </w:style>
  <w:style w:type="paragraph" w:styleId="753">
    <w:name w:val="Другое"/>
    <w:basedOn w:val="697"/>
    <w:link w:val="754"/>
    <w:pPr>
      <w:ind w:left="0" w:firstLine="400"/>
      <w:spacing w:after="70"/>
      <w:widowControl w:val="off"/>
    </w:pPr>
  </w:style>
  <w:style w:type="character" w:styleId="754">
    <w:name w:val="Другое"/>
    <w:basedOn w:val="698"/>
    <w:link w:val="753"/>
  </w:style>
  <w:style w:type="paragraph" w:styleId="755">
    <w:name w:val="Emphasis"/>
    <w:basedOn w:val="741"/>
    <w:link w:val="756"/>
    <w:rPr>
      <w:i/>
    </w:rPr>
  </w:style>
  <w:style w:type="character" w:styleId="756">
    <w:name w:val="Emphasis"/>
    <w:basedOn w:val="742"/>
    <w:link w:val="755"/>
    <w:rPr>
      <w:i/>
    </w:rPr>
  </w:style>
  <w:style w:type="paragraph" w:styleId="757">
    <w:name w:val="apple-converted-space"/>
    <w:basedOn w:val="741"/>
    <w:link w:val="758"/>
  </w:style>
  <w:style w:type="character" w:styleId="758">
    <w:name w:val="apple-converted-space"/>
    <w:basedOn w:val="742"/>
    <w:link w:val="757"/>
  </w:style>
  <w:style w:type="paragraph" w:styleId="759">
    <w:name w:val="Body Text Indent"/>
    <w:basedOn w:val="697"/>
    <w:link w:val="760"/>
    <w:pPr>
      <w:ind w:left="0" w:firstLine="567"/>
      <w:jc w:val="both"/>
      <w:spacing w:after="0" w:line="240" w:lineRule="auto"/>
    </w:pPr>
    <w:rPr>
      <w:rFonts w:ascii="Times New Roman" w:hAnsi="Times New Roman"/>
      <w:sz w:val="28"/>
    </w:rPr>
  </w:style>
  <w:style w:type="character" w:styleId="760">
    <w:name w:val="Body Text Indent"/>
    <w:basedOn w:val="698"/>
    <w:link w:val="759"/>
    <w:rPr>
      <w:rFonts w:ascii="Times New Roman" w:hAnsi="Times New Roman"/>
      <w:sz w:val="28"/>
    </w:rPr>
  </w:style>
  <w:style w:type="paragraph" w:styleId="761">
    <w:name w:val="Heading 5"/>
    <w:basedOn w:val="697"/>
    <w:next w:val="697"/>
    <w:link w:val="762"/>
    <w:uiPriority w:val="9"/>
    <w:qFormat/>
    <w:pPr>
      <w:spacing w:before="240" w:after="60" w:line="240" w:lineRule="auto"/>
      <w:outlineLvl w:val="4"/>
    </w:pPr>
    <w:rPr>
      <w:rFonts w:ascii="Times New Roman" w:hAnsi="Times New Roman"/>
      <w:b/>
      <w:i/>
      <w:sz w:val="26"/>
    </w:rPr>
  </w:style>
  <w:style w:type="character" w:styleId="762">
    <w:name w:val="Heading 5"/>
    <w:basedOn w:val="698"/>
    <w:link w:val="761"/>
    <w:rPr>
      <w:rFonts w:ascii="Times New Roman" w:hAnsi="Times New Roman"/>
      <w:b/>
      <w:i/>
      <w:sz w:val="26"/>
    </w:rPr>
  </w:style>
  <w:style w:type="paragraph" w:styleId="763">
    <w:name w:val="printable"/>
    <w:basedOn w:val="741"/>
    <w:link w:val="764"/>
  </w:style>
  <w:style w:type="character" w:styleId="764">
    <w:name w:val="printable"/>
    <w:basedOn w:val="742"/>
    <w:link w:val="763"/>
  </w:style>
  <w:style w:type="paragraph" w:styleId="765">
    <w:name w:val="Header"/>
    <w:basedOn w:val="697"/>
    <w:link w:val="766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66">
    <w:name w:val="Header"/>
    <w:basedOn w:val="698"/>
    <w:link w:val="765"/>
  </w:style>
  <w:style w:type="paragraph" w:styleId="767">
    <w:name w:val="Heading 1"/>
    <w:basedOn w:val="697"/>
    <w:next w:val="697"/>
    <w:link w:val="768"/>
    <w:uiPriority w:val="9"/>
    <w:qFormat/>
    <w:pPr>
      <w:keepLines/>
      <w:keepNext/>
      <w:spacing w:before="480" w:after="0"/>
      <w:outlineLvl w:val="0"/>
    </w:pPr>
    <w:rPr>
      <w:rFonts w:asciiTheme="majorAscii" w:hAnsiTheme="majorHAnsi"/>
      <w:b/>
      <w:color w:val="376092" w:themeColor="accent1" w:themeShade="BF"/>
      <w:sz w:val="28"/>
    </w:rPr>
  </w:style>
  <w:style w:type="character" w:styleId="768">
    <w:name w:val="Heading 1"/>
    <w:basedOn w:val="698"/>
    <w:link w:val="767"/>
    <w:rPr>
      <w:rFonts w:asciiTheme="majorAscii" w:hAnsiTheme="majorHAnsi"/>
      <w:b/>
      <w:color w:val="376092" w:themeColor="accent1" w:themeShade="BF"/>
      <w:sz w:val="28"/>
    </w:rPr>
  </w:style>
  <w:style w:type="paragraph" w:styleId="769">
    <w:name w:val="Базовый"/>
    <w:link w:val="770"/>
    <w:pPr>
      <w:spacing w:after="0" w:line="240" w:lineRule="auto"/>
      <w:widowControl w:val="off"/>
    </w:pPr>
    <w:rPr>
      <w:rFonts w:ascii="Times New Roman" w:hAnsi="Times New Roman"/>
      <w:color w:val="000000"/>
      <w:sz w:val="24"/>
    </w:rPr>
  </w:style>
  <w:style w:type="character" w:styleId="770">
    <w:name w:val="Базовый"/>
    <w:link w:val="769"/>
    <w:rPr>
      <w:rFonts w:ascii="Times New Roman" w:hAnsi="Times New Roman"/>
      <w:color w:val="000000"/>
      <w:sz w:val="24"/>
    </w:rPr>
  </w:style>
  <w:style w:type="paragraph" w:styleId="771">
    <w:name w:val="Footer"/>
    <w:basedOn w:val="697"/>
    <w:link w:val="772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72">
    <w:name w:val="Footer"/>
    <w:basedOn w:val="698"/>
    <w:link w:val="771"/>
  </w:style>
  <w:style w:type="paragraph" w:styleId="773">
    <w:name w:val="Основной текст (3)"/>
    <w:basedOn w:val="741"/>
    <w:link w:val="774"/>
    <w:rPr>
      <w:rFonts w:ascii="Times New Roman" w:hAnsi="Times New Roman"/>
      <w:b w:val="0"/>
      <w:i w:val="0"/>
      <w:smallCaps w:val="0"/>
      <w:strike w:val="0"/>
      <w:color w:val="000000"/>
      <w:spacing w:val="0"/>
      <w:sz w:val="26"/>
      <w:u w:val="none"/>
    </w:rPr>
  </w:style>
  <w:style w:type="character" w:styleId="774">
    <w:name w:val="Основной текст (3)"/>
    <w:basedOn w:val="742"/>
    <w:link w:val="773"/>
    <w:rPr>
      <w:rFonts w:ascii="Times New Roman" w:hAnsi="Times New Roman"/>
      <w:b w:val="0"/>
      <w:i w:val="0"/>
      <w:smallCaps w:val="0"/>
      <w:strike w:val="0"/>
      <w:color w:val="000000"/>
      <w:spacing w:val="0"/>
      <w:sz w:val="26"/>
      <w:u w:val="none"/>
    </w:rPr>
  </w:style>
  <w:style w:type="paragraph" w:styleId="775">
    <w:name w:val="Hyperlink"/>
    <w:basedOn w:val="741"/>
    <w:link w:val="776"/>
    <w:rPr>
      <w:color w:val="0000ff"/>
      <w:u w:val="single"/>
    </w:rPr>
  </w:style>
  <w:style w:type="character" w:styleId="776">
    <w:name w:val="Hyperlink"/>
    <w:basedOn w:val="742"/>
    <w:link w:val="775"/>
    <w:rPr>
      <w:color w:val="0000ff"/>
      <w:u w:val="single"/>
    </w:rPr>
  </w:style>
  <w:style w:type="paragraph" w:styleId="777">
    <w:name w:val="Footnote"/>
    <w:link w:val="778"/>
    <w:pPr>
      <w:ind w:left="0" w:firstLine="851"/>
      <w:jc w:val="both"/>
    </w:pPr>
    <w:rPr>
      <w:rFonts w:ascii="XO Thames" w:hAnsi="XO Thames"/>
      <w:sz w:val="22"/>
    </w:rPr>
  </w:style>
  <w:style w:type="character" w:styleId="778">
    <w:name w:val="Footnote"/>
    <w:link w:val="777"/>
    <w:rPr>
      <w:rFonts w:ascii="XO Thames" w:hAnsi="XO Thames"/>
      <w:sz w:val="22"/>
    </w:rPr>
  </w:style>
  <w:style w:type="paragraph" w:styleId="779">
    <w:name w:val="Body Text Indent 2"/>
    <w:basedOn w:val="697"/>
    <w:link w:val="780"/>
    <w:pPr>
      <w:ind w:left="0" w:firstLine="709"/>
      <w:jc w:val="both"/>
      <w:spacing w:after="0" w:line="300" w:lineRule="exact"/>
    </w:pPr>
    <w:rPr>
      <w:rFonts w:ascii="Times New Roman" w:hAnsi="Times New Roman"/>
      <w:sz w:val="28"/>
    </w:rPr>
  </w:style>
  <w:style w:type="character" w:styleId="780">
    <w:name w:val="Body Text Indent 2"/>
    <w:basedOn w:val="698"/>
    <w:link w:val="779"/>
    <w:rPr>
      <w:rFonts w:ascii="Times New Roman" w:hAnsi="Times New Roman"/>
      <w:sz w:val="28"/>
    </w:rPr>
  </w:style>
  <w:style w:type="paragraph" w:styleId="781">
    <w:name w:val="toc 1"/>
    <w:next w:val="697"/>
    <w:link w:val="782"/>
    <w:uiPriority w:val="39"/>
    <w:pPr>
      <w:ind w:left="0" w:firstLine="0"/>
      <w:jc w:val="left"/>
    </w:pPr>
    <w:rPr>
      <w:rFonts w:ascii="XO Thames" w:hAnsi="XO Thames"/>
      <w:b/>
      <w:sz w:val="28"/>
    </w:rPr>
  </w:style>
  <w:style w:type="character" w:styleId="782">
    <w:name w:val="toc 1"/>
    <w:link w:val="781"/>
    <w:rPr>
      <w:rFonts w:ascii="XO Thames" w:hAnsi="XO Thames"/>
      <w:b/>
      <w:sz w:val="28"/>
    </w:rPr>
  </w:style>
  <w:style w:type="paragraph" w:styleId="783">
    <w:name w:val="Header and Footer"/>
    <w:link w:val="784"/>
    <w:pPr>
      <w:jc w:val="both"/>
      <w:spacing w:line="240" w:lineRule="auto"/>
    </w:pPr>
    <w:rPr>
      <w:rFonts w:ascii="XO Thames" w:hAnsi="XO Thames"/>
      <w:sz w:val="28"/>
    </w:rPr>
  </w:style>
  <w:style w:type="character" w:styleId="784">
    <w:name w:val="Header and Footer"/>
    <w:link w:val="783"/>
    <w:rPr>
      <w:rFonts w:ascii="XO Thames" w:hAnsi="XO Thames"/>
      <w:sz w:val="28"/>
    </w:rPr>
  </w:style>
  <w:style w:type="paragraph" w:styleId="785">
    <w:name w:val="Содержимое таблицы"/>
    <w:basedOn w:val="697"/>
    <w:link w:val="786"/>
    <w:pPr>
      <w:spacing w:after="0" w:line="240" w:lineRule="auto"/>
      <w:widowControl w:val="off"/>
    </w:pPr>
    <w:rPr>
      <w:rFonts w:ascii="Times New Roman" w:hAnsi="Times New Roman"/>
      <w:sz w:val="24"/>
    </w:rPr>
  </w:style>
  <w:style w:type="character" w:styleId="786">
    <w:name w:val="Содержимое таблицы"/>
    <w:basedOn w:val="698"/>
    <w:link w:val="785"/>
    <w:rPr>
      <w:rFonts w:ascii="Times New Roman" w:hAnsi="Times New Roman"/>
      <w:sz w:val="24"/>
    </w:rPr>
  </w:style>
  <w:style w:type="paragraph" w:styleId="787">
    <w:name w:val="Название объекта1"/>
    <w:basedOn w:val="697"/>
    <w:link w:val="788"/>
    <w:pPr>
      <w:jc w:val="center"/>
      <w:spacing w:after="0" w:line="240" w:lineRule="auto"/>
    </w:pPr>
    <w:rPr>
      <w:rFonts w:ascii="Times New Roman" w:hAnsi="Times New Roman"/>
      <w:b/>
      <w:sz w:val="32"/>
    </w:rPr>
  </w:style>
  <w:style w:type="character" w:styleId="788">
    <w:name w:val="Название объекта1"/>
    <w:basedOn w:val="698"/>
    <w:link w:val="787"/>
    <w:rPr>
      <w:rFonts w:ascii="Times New Roman" w:hAnsi="Times New Roman"/>
      <w:b/>
      <w:sz w:val="32"/>
    </w:rPr>
  </w:style>
  <w:style w:type="paragraph" w:styleId="789">
    <w:name w:val="toc 9"/>
    <w:next w:val="697"/>
    <w:link w:val="790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styleId="790">
    <w:name w:val="toc 9"/>
    <w:link w:val="789"/>
    <w:rPr>
      <w:rFonts w:ascii="XO Thames" w:hAnsi="XO Thames"/>
      <w:sz w:val="28"/>
    </w:rPr>
  </w:style>
  <w:style w:type="paragraph" w:styleId="791">
    <w:name w:val="Основной текст4"/>
    <w:basedOn w:val="697"/>
    <w:link w:val="792"/>
    <w:pPr>
      <w:jc w:val="both"/>
      <w:spacing w:after="0" w:line="298" w:lineRule="exact"/>
      <w:widowControl w:val="off"/>
    </w:pPr>
    <w:rPr>
      <w:rFonts w:ascii="Times New Roman" w:hAnsi="Times New Roman"/>
      <w:color w:val="000000"/>
      <w:spacing w:val="4"/>
      <w:sz w:val="25"/>
    </w:rPr>
  </w:style>
  <w:style w:type="character" w:styleId="792">
    <w:name w:val="Основной текст4"/>
    <w:basedOn w:val="698"/>
    <w:link w:val="791"/>
    <w:rPr>
      <w:rFonts w:ascii="Times New Roman" w:hAnsi="Times New Roman"/>
      <w:color w:val="000000"/>
      <w:spacing w:val="4"/>
      <w:sz w:val="25"/>
    </w:rPr>
  </w:style>
  <w:style w:type="paragraph" w:styleId="793">
    <w:name w:val="Balloon Text"/>
    <w:basedOn w:val="697"/>
    <w:link w:val="794"/>
    <w:pPr>
      <w:spacing w:after="0" w:line="240" w:lineRule="auto"/>
    </w:pPr>
    <w:rPr>
      <w:rFonts w:ascii="Tahoma" w:hAnsi="Tahoma"/>
      <w:sz w:val="16"/>
    </w:rPr>
  </w:style>
  <w:style w:type="character" w:styleId="794">
    <w:name w:val="Balloon Text"/>
    <w:basedOn w:val="698"/>
    <w:link w:val="793"/>
    <w:rPr>
      <w:rFonts w:ascii="Tahoma" w:hAnsi="Tahoma"/>
      <w:sz w:val="16"/>
    </w:rPr>
  </w:style>
  <w:style w:type="paragraph" w:styleId="795">
    <w:name w:val="toc 8"/>
    <w:next w:val="697"/>
    <w:link w:val="796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styleId="796">
    <w:name w:val="toc 8"/>
    <w:link w:val="795"/>
    <w:rPr>
      <w:rFonts w:ascii="XO Thames" w:hAnsi="XO Thames"/>
      <w:sz w:val="28"/>
    </w:rPr>
  </w:style>
  <w:style w:type="paragraph" w:styleId="797">
    <w:name w:val="Подпись к картинке"/>
    <w:basedOn w:val="697"/>
    <w:link w:val="798"/>
    <w:pPr>
      <w:spacing w:after="0" w:line="240" w:lineRule="auto"/>
      <w:widowControl w:val="off"/>
    </w:pPr>
  </w:style>
  <w:style w:type="character" w:styleId="798">
    <w:name w:val="Подпись к картинке"/>
    <w:basedOn w:val="698"/>
    <w:link w:val="797"/>
  </w:style>
  <w:style w:type="paragraph" w:styleId="799">
    <w:name w:val="Текстовый блок A"/>
    <w:link w:val="800"/>
    <w:pPr>
      <w:spacing w:after="0" w:line="240" w:lineRule="auto"/>
    </w:pPr>
    <w:rPr>
      <w:rFonts w:ascii="Helvetica" w:hAnsi="Helvetica"/>
      <w:color w:val="000000"/>
      <w:sz w:val="24"/>
    </w:rPr>
  </w:style>
  <w:style w:type="character" w:styleId="800">
    <w:name w:val="Текстовый блок A"/>
    <w:link w:val="799"/>
    <w:rPr>
      <w:rFonts w:ascii="Helvetica" w:hAnsi="Helvetica"/>
      <w:color w:val="000000"/>
      <w:sz w:val="24"/>
    </w:rPr>
  </w:style>
  <w:style w:type="paragraph" w:styleId="801">
    <w:name w:val="ConsPlusNonformat"/>
    <w:link w:val="802"/>
    <w:pPr>
      <w:spacing w:after="0" w:line="240" w:lineRule="auto"/>
    </w:pPr>
    <w:rPr>
      <w:rFonts w:ascii="Courier New" w:hAnsi="Courier New"/>
      <w:sz w:val="20"/>
    </w:rPr>
  </w:style>
  <w:style w:type="character" w:styleId="802">
    <w:name w:val="ConsPlusNonformat"/>
    <w:link w:val="801"/>
    <w:rPr>
      <w:rFonts w:ascii="Courier New" w:hAnsi="Courier New"/>
      <w:sz w:val="20"/>
    </w:rPr>
  </w:style>
  <w:style w:type="paragraph" w:styleId="803">
    <w:name w:val="toc 5"/>
    <w:next w:val="697"/>
    <w:link w:val="804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styleId="804">
    <w:name w:val="toc 5"/>
    <w:link w:val="803"/>
    <w:rPr>
      <w:rFonts w:ascii="XO Thames" w:hAnsi="XO Thames"/>
      <w:sz w:val="28"/>
    </w:rPr>
  </w:style>
  <w:style w:type="paragraph" w:styleId="805">
    <w:name w:val="Body Text Indent 3"/>
    <w:basedOn w:val="697"/>
    <w:link w:val="806"/>
    <w:pPr>
      <w:ind w:left="0" w:firstLine="567"/>
      <w:jc w:val="both"/>
      <w:spacing w:after="0" w:line="300" w:lineRule="exact"/>
    </w:pPr>
    <w:rPr>
      <w:rFonts w:ascii="Times New Roman" w:hAnsi="Times New Roman"/>
      <w:sz w:val="28"/>
    </w:rPr>
  </w:style>
  <w:style w:type="character" w:styleId="806">
    <w:name w:val="Body Text Indent 3"/>
    <w:basedOn w:val="698"/>
    <w:link w:val="805"/>
    <w:rPr>
      <w:rFonts w:ascii="Times New Roman" w:hAnsi="Times New Roman"/>
      <w:sz w:val="28"/>
    </w:rPr>
  </w:style>
  <w:style w:type="paragraph" w:styleId="807">
    <w:name w:val="Основной текст + 13 pt"/>
    <w:basedOn w:val="735"/>
    <w:link w:val="808"/>
    <w:rPr>
      <w:b/>
      <w:color w:val="000000"/>
      <w:spacing w:val="0"/>
      <w:sz w:val="26"/>
      <w:highlight w:val="white"/>
    </w:rPr>
  </w:style>
  <w:style w:type="character" w:styleId="808">
    <w:name w:val="Основной текст + 13 pt"/>
    <w:basedOn w:val="736"/>
    <w:link w:val="807"/>
    <w:rPr>
      <w:b/>
      <w:color w:val="000000"/>
      <w:spacing w:val="0"/>
      <w:sz w:val="26"/>
      <w:highlight w:val="white"/>
    </w:rPr>
  </w:style>
  <w:style w:type="paragraph" w:styleId="809">
    <w:name w:val="Normal (Web)"/>
    <w:basedOn w:val="697"/>
    <w:link w:val="810"/>
    <w:pPr>
      <w:spacing w:before="280" w:after="280" w:line="240" w:lineRule="auto"/>
      <w:widowControl w:val="off"/>
    </w:pPr>
    <w:rPr>
      <w:rFonts w:ascii="Times New Roman" w:hAnsi="Times New Roman"/>
      <w:sz w:val="24"/>
    </w:rPr>
  </w:style>
  <w:style w:type="character" w:styleId="810">
    <w:name w:val="Normal (Web)"/>
    <w:basedOn w:val="698"/>
    <w:link w:val="809"/>
    <w:rPr>
      <w:rFonts w:ascii="Times New Roman" w:hAnsi="Times New Roman"/>
      <w:sz w:val="24"/>
    </w:rPr>
  </w:style>
  <w:style w:type="paragraph" w:styleId="811">
    <w:name w:val="Подпись к таблице"/>
    <w:basedOn w:val="697"/>
    <w:link w:val="812"/>
    <w:pPr>
      <w:ind w:left="0" w:firstLine="330"/>
      <w:spacing w:after="0" w:line="240" w:lineRule="auto"/>
      <w:widowControl w:val="off"/>
    </w:pPr>
    <w:rPr>
      <w:rFonts w:ascii="Arial" w:hAnsi="Arial"/>
      <w:color w:val="a297d2"/>
      <w:sz w:val="12"/>
    </w:rPr>
  </w:style>
  <w:style w:type="character" w:styleId="812">
    <w:name w:val="Подпись к таблице"/>
    <w:basedOn w:val="698"/>
    <w:link w:val="811"/>
    <w:rPr>
      <w:rFonts w:ascii="Arial" w:hAnsi="Arial"/>
      <w:color w:val="a297d2"/>
      <w:sz w:val="12"/>
    </w:rPr>
  </w:style>
  <w:style w:type="paragraph" w:styleId="813">
    <w:name w:val="FollowedHyperlink"/>
    <w:basedOn w:val="741"/>
    <w:link w:val="814"/>
    <w:rPr>
      <w:color w:val="800080" w:themeColor="followedHyperlink"/>
      <w:u w:val="single"/>
    </w:rPr>
  </w:style>
  <w:style w:type="character" w:styleId="814">
    <w:name w:val="FollowedHyperlink"/>
    <w:basedOn w:val="742"/>
    <w:link w:val="813"/>
    <w:rPr>
      <w:color w:val="800080" w:themeColor="followedHyperlink"/>
      <w:u w:val="single"/>
    </w:rPr>
  </w:style>
  <w:style w:type="paragraph" w:styleId="815">
    <w:name w:val="Знак"/>
    <w:basedOn w:val="697"/>
    <w:link w:val="816"/>
    <w:pPr>
      <w:spacing w:after="160" w:line="240" w:lineRule="exact"/>
    </w:pPr>
    <w:rPr>
      <w:rFonts w:ascii="Verdana" w:hAnsi="Verdana"/>
      <w:sz w:val="20"/>
    </w:rPr>
  </w:style>
  <w:style w:type="character" w:styleId="816">
    <w:name w:val="Знак"/>
    <w:basedOn w:val="698"/>
    <w:link w:val="815"/>
    <w:rPr>
      <w:rFonts w:ascii="Verdana" w:hAnsi="Verdana"/>
      <w:sz w:val="20"/>
    </w:rPr>
  </w:style>
  <w:style w:type="paragraph" w:styleId="817">
    <w:name w:val="List Number"/>
    <w:basedOn w:val="697"/>
    <w:link w:val="818"/>
    <w:pPr>
      <w:numPr>
        <w:ilvl w:val="0"/>
        <w:numId w:val="2"/>
      </w:numPr>
      <w:jc w:val="both"/>
      <w:spacing w:after="0" w:line="360" w:lineRule="auto"/>
    </w:pPr>
    <w:rPr>
      <w:rFonts w:ascii="Times New Roman" w:hAnsi="Times New Roman"/>
      <w:sz w:val="28"/>
    </w:rPr>
  </w:style>
  <w:style w:type="character" w:styleId="818">
    <w:name w:val="List Number"/>
    <w:basedOn w:val="698"/>
    <w:link w:val="817"/>
    <w:rPr>
      <w:rFonts w:ascii="Times New Roman" w:hAnsi="Times New Roman"/>
      <w:sz w:val="28"/>
    </w:rPr>
  </w:style>
  <w:style w:type="paragraph" w:styleId="819">
    <w:name w:val="Свободная форма B"/>
    <w:link w:val="820"/>
    <w:pPr>
      <w:spacing w:after="0" w:line="240" w:lineRule="auto"/>
    </w:pPr>
    <w:rPr>
      <w:rFonts w:ascii="Times New Roman" w:hAnsi="Times New Roman"/>
      <w:color w:val="000000"/>
      <w:sz w:val="20"/>
    </w:rPr>
  </w:style>
  <w:style w:type="character" w:styleId="820">
    <w:name w:val="Свободная форма B"/>
    <w:link w:val="819"/>
    <w:rPr>
      <w:rFonts w:ascii="Times New Roman" w:hAnsi="Times New Roman"/>
      <w:color w:val="000000"/>
      <w:sz w:val="20"/>
    </w:rPr>
  </w:style>
  <w:style w:type="paragraph" w:styleId="821">
    <w:name w:val="Subtitle"/>
    <w:next w:val="697"/>
    <w:link w:val="822"/>
    <w:uiPriority w:val="11"/>
    <w:qFormat/>
    <w:pPr>
      <w:jc w:val="both"/>
    </w:pPr>
    <w:rPr>
      <w:rFonts w:ascii="XO Thames" w:hAnsi="XO Thames"/>
      <w:i/>
      <w:sz w:val="24"/>
    </w:rPr>
  </w:style>
  <w:style w:type="character" w:styleId="822">
    <w:name w:val="Subtitle"/>
    <w:link w:val="821"/>
    <w:rPr>
      <w:rFonts w:ascii="XO Thames" w:hAnsi="XO Thames"/>
      <w:i/>
      <w:sz w:val="24"/>
    </w:rPr>
  </w:style>
  <w:style w:type="paragraph" w:styleId="823">
    <w:name w:val="Font Style23"/>
    <w:link w:val="824"/>
    <w:rPr>
      <w:rFonts w:ascii="Times New Roman" w:hAnsi="Times New Roman"/>
      <w:sz w:val="26"/>
    </w:rPr>
  </w:style>
  <w:style w:type="character" w:styleId="824">
    <w:name w:val="Font Style23"/>
    <w:link w:val="823"/>
    <w:rPr>
      <w:rFonts w:ascii="Times New Roman" w:hAnsi="Times New Roman"/>
      <w:sz w:val="26"/>
    </w:rPr>
  </w:style>
  <w:style w:type="paragraph" w:styleId="825">
    <w:name w:val="Title"/>
    <w:next w:val="697"/>
    <w:link w:val="826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826">
    <w:name w:val="Title"/>
    <w:link w:val="825"/>
    <w:rPr>
      <w:rFonts w:ascii="XO Thames" w:hAnsi="XO Thames"/>
      <w:b/>
      <w:caps/>
      <w:sz w:val="40"/>
    </w:rPr>
  </w:style>
  <w:style w:type="paragraph" w:styleId="827">
    <w:name w:val="Heading 4"/>
    <w:basedOn w:val="697"/>
    <w:next w:val="697"/>
    <w:link w:val="828"/>
    <w:uiPriority w:val="9"/>
    <w:qFormat/>
    <w:pPr>
      <w:keepLines/>
      <w:keepNext/>
      <w:spacing w:before="200" w:after="0"/>
      <w:outlineLvl w:val="3"/>
    </w:pPr>
    <w:rPr>
      <w:rFonts w:asciiTheme="majorAscii" w:hAnsiTheme="majorHAnsi"/>
      <w:b/>
      <w:i/>
      <w:color w:val="4f81bd" w:themeColor="accent1"/>
    </w:rPr>
  </w:style>
  <w:style w:type="character" w:styleId="828">
    <w:name w:val="Heading 4"/>
    <w:basedOn w:val="698"/>
    <w:link w:val="827"/>
    <w:rPr>
      <w:rFonts w:asciiTheme="majorAscii" w:hAnsiTheme="majorHAnsi"/>
      <w:b/>
      <w:i/>
      <w:color w:val="4f81bd" w:themeColor="accent1"/>
    </w:rPr>
  </w:style>
  <w:style w:type="paragraph" w:styleId="829">
    <w:name w:val="Основной текст (2)"/>
    <w:basedOn w:val="697"/>
    <w:link w:val="830"/>
    <w:pPr>
      <w:jc w:val="both"/>
      <w:spacing w:before="900" w:after="180" w:line="370" w:lineRule="exact"/>
    </w:pPr>
    <w:rPr>
      <w:sz w:val="26"/>
    </w:rPr>
  </w:style>
  <w:style w:type="character" w:styleId="830">
    <w:name w:val="Основной текст (2)"/>
    <w:basedOn w:val="698"/>
    <w:link w:val="829"/>
    <w:rPr>
      <w:sz w:val="26"/>
    </w:rPr>
  </w:style>
  <w:style w:type="paragraph" w:styleId="831">
    <w:name w:val="Heading 2"/>
    <w:basedOn w:val="697"/>
    <w:next w:val="697"/>
    <w:link w:val="832"/>
    <w:uiPriority w:val="9"/>
    <w:qFormat/>
    <w:pPr>
      <w:keepNext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character" w:styleId="832">
    <w:name w:val="Heading 2"/>
    <w:basedOn w:val="698"/>
    <w:link w:val="831"/>
    <w:rPr>
      <w:rFonts w:ascii="Arial" w:hAnsi="Arial"/>
      <w:b/>
      <w:i/>
      <w:sz w:val="28"/>
    </w:rPr>
  </w:style>
  <w:style w:type="paragraph" w:styleId="833">
    <w:name w:val="Font Style21"/>
    <w:link w:val="834"/>
    <w:rPr>
      <w:rFonts w:ascii="Times New Roman" w:hAnsi="Times New Roman"/>
      <w:i/>
      <w:sz w:val="26"/>
    </w:rPr>
  </w:style>
  <w:style w:type="character" w:styleId="834">
    <w:name w:val="Font Style21"/>
    <w:link w:val="833"/>
    <w:rPr>
      <w:rFonts w:ascii="Times New Roman" w:hAnsi="Times New Roman"/>
      <w:i/>
      <w:sz w:val="26"/>
    </w:rPr>
  </w:style>
  <w:style w:type="paragraph" w:styleId="835">
    <w:name w:val="Style6"/>
    <w:basedOn w:val="697"/>
    <w:link w:val="836"/>
    <w:pPr>
      <w:jc w:val="center"/>
      <w:spacing w:after="0" w:line="278" w:lineRule="exact"/>
      <w:widowControl w:val="off"/>
    </w:pPr>
    <w:rPr>
      <w:rFonts w:ascii="Times New Roman" w:hAnsi="Times New Roman"/>
      <w:sz w:val="24"/>
    </w:rPr>
  </w:style>
  <w:style w:type="character" w:styleId="836">
    <w:name w:val="Style6"/>
    <w:basedOn w:val="698"/>
    <w:link w:val="835"/>
    <w:rPr>
      <w:rFonts w:ascii="Times New Roman" w:hAnsi="Times New Roman"/>
      <w:sz w:val="24"/>
    </w:rPr>
  </w:style>
  <w:style w:type="paragraph" w:styleId="837">
    <w:name w:val="Heading 6"/>
    <w:basedOn w:val="697"/>
    <w:next w:val="697"/>
    <w:link w:val="838"/>
    <w:uiPriority w:val="9"/>
    <w:qFormat/>
    <w:pPr>
      <w:spacing w:before="240" w:after="60" w:line="240" w:lineRule="auto"/>
      <w:outlineLvl w:val="5"/>
    </w:pPr>
    <w:rPr>
      <w:rFonts w:ascii="Times New Roman" w:hAnsi="Times New Roman"/>
      <w:b/>
    </w:rPr>
  </w:style>
  <w:style w:type="character" w:styleId="838">
    <w:name w:val="Heading 6"/>
    <w:basedOn w:val="698"/>
    <w:link w:val="837"/>
    <w:rPr>
      <w:rFonts w:ascii="Times New Roman" w:hAnsi="Times New Roman"/>
      <w:b/>
    </w:rPr>
  </w:style>
  <w:style w:type="table" w:styleId="839">
    <w:name w:val="Сетка таблицы161"/>
    <w:basedOn w:val="1013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40">
    <w:name w:val="Сетка таблицы76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41">
    <w:name w:val="Сетка таблицы87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42">
    <w:name w:val="Сетка таблицы109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43">
    <w:name w:val="Сетка таблицы17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44">
    <w:name w:val="Сетка таблицы146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45">
    <w:name w:val="Сетка таблицы158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46">
    <w:name w:val="Сетка таблицы33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47">
    <w:name w:val="Сетка таблицы502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48">
    <w:name w:val="Сетка таблицы14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49">
    <w:name w:val="Сетка таблицы130"/>
    <w:basedOn w:val="1013"/>
    <w:pPr>
      <w:jc w:val="center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50">
    <w:name w:val="Сетка таблицы83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51">
    <w:name w:val="Сетка таблицы112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52">
    <w:name w:val="Сетка таблицы160"/>
    <w:basedOn w:val="1013"/>
    <w:pPr>
      <w:jc w:val="center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53">
    <w:name w:val="Сетка таблицы55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54">
    <w:name w:val="Сетка таблицы1210"/>
    <w:basedOn w:val="1013"/>
    <w:pPr>
      <w:jc w:val="center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55">
    <w:name w:val="Сетка таблицы77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56">
    <w:name w:val="Сетка таблицы66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57">
    <w:name w:val="Сетка таблицы108112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58">
    <w:name w:val="Сетка таблицы13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59">
    <w:name w:val="Сетка таблицы136"/>
    <w:basedOn w:val="1013"/>
    <w:pPr>
      <w:jc w:val="center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60">
    <w:name w:val="Сетка таблицы1211"/>
    <w:basedOn w:val="1013"/>
    <w:pPr>
      <w:jc w:val="center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61">
    <w:name w:val="Сетка таблицы751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62">
    <w:name w:val="Сетка таблицы6621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63">
    <w:name w:val="Сетка таблицы127"/>
    <w:basedOn w:val="1013"/>
    <w:pPr>
      <w:jc w:val="center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64">
    <w:name w:val="Сетка таблицы210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65">
    <w:name w:val="Сетка таблицы162"/>
    <w:basedOn w:val="1013"/>
    <w:pPr>
      <w:jc w:val="center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66">
    <w:name w:val="Сетка таблицы149"/>
    <w:basedOn w:val="1013"/>
    <w:pPr>
      <w:jc w:val="center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67">
    <w:name w:val="Сетка таблицы666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68">
    <w:name w:val="Сетка таблицы1083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69">
    <w:name w:val="Сетка таблицы111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70">
    <w:name w:val="Сетка таблицы86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71">
    <w:name w:val="Сетка таблицы94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72">
    <w:name w:val="Сетка таблицы37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73">
    <w:name w:val="Сетка таблицы6611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74">
    <w:name w:val="Сетка таблицы34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75">
    <w:name w:val="Сетка таблицы52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76">
    <w:name w:val="Сетка таблицы39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77">
    <w:name w:val="Сетка таблицы67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78">
    <w:name w:val="Сетка таблицы12112"/>
    <w:basedOn w:val="1013"/>
    <w:pPr>
      <w:jc w:val="center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79">
    <w:name w:val="Сетка таблицы125"/>
    <w:basedOn w:val="1013"/>
    <w:pPr>
      <w:jc w:val="center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80">
    <w:name w:val="Сетка таблицы124"/>
    <w:basedOn w:val="1013"/>
    <w:pPr>
      <w:jc w:val="center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81">
    <w:name w:val="Сетка таблицы1510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82">
    <w:name w:val="Сетка таблицы664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83">
    <w:name w:val="Сетка таблицы139"/>
    <w:basedOn w:val="1013"/>
    <w:pPr>
      <w:jc w:val="center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84">
    <w:name w:val="Сетка таблицы79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85">
    <w:name w:val="Сетка таблицы201"/>
    <w:basedOn w:val="1013"/>
    <w:pPr>
      <w:spacing w:after="0" w:line="240" w:lineRule="auto"/>
    </w:pPr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86">
    <w:name w:val="Сетка таблицы104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87">
    <w:name w:val="Сетка таблицы57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88">
    <w:name w:val="Сетка таблицы70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89">
    <w:name w:val="Сетка таблицы662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90">
    <w:name w:val="Сетка таблицы11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91">
    <w:name w:val="Сетка таблицы69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92">
    <w:name w:val="Сетка таблицы32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93">
    <w:name w:val="Сетка таблицы10811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94">
    <w:name w:val="Сетка таблицы18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95">
    <w:name w:val="Сетка таблицы12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96">
    <w:name w:val="Сетка таблицы97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97">
    <w:name w:val="Сетка таблицы108114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98">
    <w:name w:val="Сетка таблицы610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99">
    <w:name w:val="Сетка таблицы88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00">
    <w:name w:val="Сетка таблицы148"/>
    <w:basedOn w:val="1013"/>
    <w:pPr>
      <w:jc w:val="center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01">
    <w:name w:val="Сетка таблицы53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02">
    <w:name w:val="Сетка таблицы1310"/>
    <w:basedOn w:val="1013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03">
    <w:name w:val="Сетка таблицы114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04">
    <w:name w:val="Сетка таблицы16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05">
    <w:name w:val="Сетка таблицы100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06">
    <w:name w:val="Сетка таблицы98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07">
    <w:name w:val="Сетка таблицы41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08">
    <w:name w:val="Сетка таблицы108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09">
    <w:name w:val="Сетка таблицы25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10">
    <w:name w:val="Сетка таблицы101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11">
    <w:name w:val="Сетка таблицы1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12">
    <w:name w:val="Сетка таблицы42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13">
    <w:name w:val="Сетка таблицы22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14">
    <w:name w:val="Сетка таблицы47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15">
    <w:name w:val="Сетка таблицы501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16">
    <w:name w:val="Сетка таблицы19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17">
    <w:name w:val="Сетка таблицы45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18">
    <w:name w:val="Сетка таблицы129"/>
    <w:basedOn w:val="1013"/>
    <w:pPr>
      <w:jc w:val="center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19">
    <w:name w:val="Сетка таблицы36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20">
    <w:name w:val="Сетка таблицы3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21">
    <w:name w:val="Сетка таблицы1081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22">
    <w:name w:val="Сетка таблицы152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23">
    <w:name w:val="Сетка таблицы24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24">
    <w:name w:val="Сетка таблицы61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25">
    <w:name w:val="Сетка таблицы78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26">
    <w:name w:val="Сетка таблицы38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27">
    <w:name w:val="Сетка таблицы8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28">
    <w:name w:val="Сетка таблицы74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29">
    <w:name w:val="Сетка таблицы80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30">
    <w:name w:val="Сетка таблицы155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31">
    <w:name w:val="Сетка таблицы96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32">
    <w:name w:val="Сетка таблицы1010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33">
    <w:name w:val="Сетка таблицы121"/>
    <w:basedOn w:val="1013"/>
    <w:pPr>
      <w:jc w:val="center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34">
    <w:name w:val="Сетка таблицы75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35">
    <w:name w:val="Сетка таблицы60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36">
    <w:name w:val="Сетка таблицы49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37">
    <w:name w:val="Сетка таблицы107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38">
    <w:name w:val="Сетка таблицы1391"/>
    <w:basedOn w:val="1013"/>
    <w:pPr>
      <w:jc w:val="center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39">
    <w:name w:val="Сетка таблицы710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0">
    <w:name w:val="Сетка таблицы142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41">
    <w:name w:val="Сетка таблицы29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42">
    <w:name w:val="Сетка таблицы71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3">
    <w:name w:val="Сетка таблицы182"/>
    <w:basedOn w:val="1013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4">
    <w:name w:val="Сетка таблицы140"/>
    <w:basedOn w:val="1013"/>
    <w:pPr>
      <w:jc w:val="center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5">
    <w:name w:val="Сетка таблицы159"/>
    <w:basedOn w:val="1013"/>
    <w:pPr>
      <w:jc w:val="center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6">
    <w:name w:val="Сетка таблицы156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7">
    <w:name w:val="Сетка таблицы58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48">
    <w:name w:val="Сетка таблицы310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9">
    <w:name w:val="Сетка таблицы15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50">
    <w:name w:val="Сетка таблицы126"/>
    <w:basedOn w:val="1013"/>
    <w:pPr>
      <w:jc w:val="center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51">
    <w:name w:val="Сетка таблицы73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52">
    <w:name w:val="Сетка таблицы48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53">
    <w:name w:val="Сетка таблицы145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54">
    <w:name w:val="Сетка таблицы510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55">
    <w:name w:val="Сетка таблицы20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56">
    <w:name w:val="Сетка таблицы663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57">
    <w:name w:val="Сетка таблицы91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58">
    <w:name w:val="Сетка таблицы171"/>
    <w:basedOn w:val="1013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59">
    <w:name w:val="Сетка таблицы54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60">
    <w:name w:val="Сетка таблицы163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61">
    <w:name w:val="Сетка таблицы92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62">
    <w:name w:val="Сетка таблицы143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63">
    <w:name w:val="Сетка таблицы46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64">
    <w:name w:val="Сетка таблицы9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65">
    <w:name w:val="Сетка таблицы85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66">
    <w:name w:val="Сетка таблицы1311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67">
    <w:name w:val="Сетка таблицы1110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68">
    <w:name w:val="Сетка таблицы211"/>
    <w:basedOn w:val="1013"/>
    <w:pPr>
      <w:spacing w:after="0" w:line="240" w:lineRule="auto"/>
    </w:pPr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69">
    <w:name w:val="Сетка таблицы138"/>
    <w:basedOn w:val="1013"/>
    <w:pPr>
      <w:jc w:val="center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70">
    <w:name w:val="Сетка таблицы103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71">
    <w:name w:val="Table Normal"/>
    <w:pPr>
      <w:spacing w:after="0" w:line="240" w:lineRule="auto"/>
      <w:widowControl w:val="off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2">
    <w:name w:val="Сетка таблицы661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73">
    <w:name w:val="Сетка таблицы122"/>
    <w:basedOn w:val="1013"/>
    <w:pPr>
      <w:jc w:val="center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74">
    <w:name w:val="Сетка таблицы82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75">
    <w:name w:val="Сетка таблицы132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76">
    <w:name w:val="Сетка таблицы108113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77">
    <w:name w:val="Сетка таблицы151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78">
    <w:name w:val="Сетка таблицы110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79">
    <w:name w:val="Сетка таблицы105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80">
    <w:name w:val="Сетка таблицы191"/>
    <w:basedOn w:val="1013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81">
    <w:name w:val="Сетка таблицы1212"/>
    <w:basedOn w:val="1013"/>
    <w:pPr>
      <w:jc w:val="center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82">
    <w:name w:val="Сетка таблицы12111"/>
    <w:basedOn w:val="1013"/>
    <w:pPr>
      <w:jc w:val="center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83">
    <w:name w:val="Сетка таблицы84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84">
    <w:name w:val="Сетка таблицы6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85">
    <w:name w:val="Сетка таблицы21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86">
    <w:name w:val="Table Grid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87">
    <w:name w:val="Сетка таблицы65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88">
    <w:name w:val="Сетка таблицы95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89">
    <w:name w:val="Сетка таблицы23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90">
    <w:name w:val="Сетка таблицы26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91">
    <w:name w:val="Сетка таблицы99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92">
    <w:name w:val="Сетка таблицы120"/>
    <w:basedOn w:val="1013"/>
    <w:pPr>
      <w:jc w:val="center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93">
    <w:name w:val="Сетка таблицы115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94">
    <w:name w:val="Сетка таблицы63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95">
    <w:name w:val="Сетка таблицы56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96">
    <w:name w:val="Сетка таблицы134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97">
    <w:name w:val="Сетка таблицы62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98">
    <w:name w:val="Сетка таблицы27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99">
    <w:name w:val="Сетка таблицы44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00">
    <w:name w:val="Сетка таблицы153"/>
    <w:basedOn w:val="1013"/>
    <w:pPr>
      <w:jc w:val="center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01">
    <w:name w:val="Сетка таблицы7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02">
    <w:name w:val="Сетка таблицы141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003">
    <w:name w:val="Сетка таблицы181"/>
    <w:basedOn w:val="1013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04">
    <w:name w:val="Сетка таблицы137"/>
    <w:basedOn w:val="1013"/>
    <w:pPr>
      <w:jc w:val="center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05">
    <w:name w:val="Сетка таблицы135"/>
    <w:basedOn w:val="1013"/>
    <w:pPr>
      <w:jc w:val="center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06">
    <w:name w:val="Сетка таблицы93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07">
    <w:name w:val="Сетка таблицы89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008">
    <w:name w:val="Сетка таблицы123"/>
    <w:basedOn w:val="1013"/>
    <w:pPr>
      <w:jc w:val="center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09">
    <w:name w:val="Сетка таблицы910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10">
    <w:name w:val="Сетка таблицы133"/>
    <w:basedOn w:val="1013"/>
    <w:pPr>
      <w:jc w:val="center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11">
    <w:name w:val="Сетка таблицы59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012">
    <w:name w:val="Сетка таблицы43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13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1014">
    <w:name w:val="Сетка таблицы6631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015">
    <w:name w:val="Сетка таблицы410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16">
    <w:name w:val="Сетка таблицы810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17">
    <w:name w:val="Сетка таблицы128"/>
    <w:basedOn w:val="1013"/>
    <w:pPr>
      <w:jc w:val="center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18">
    <w:name w:val="Сетка таблицы184"/>
    <w:basedOn w:val="1013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19">
    <w:name w:val="Сетка таблицы4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20">
    <w:name w:val="Сетка таблицы51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21">
    <w:name w:val="Сетка таблицы117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22">
    <w:name w:val="Сетка таблицы150"/>
    <w:basedOn w:val="1013"/>
    <w:pPr>
      <w:jc w:val="center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23">
    <w:name w:val="Сетка таблицы5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24">
    <w:name w:val="Сетка таблицы118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025">
    <w:name w:val="Сетка таблицы28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026">
    <w:name w:val="Сетка таблицы35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027">
    <w:name w:val="Сетка таблицы10812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28">
    <w:name w:val="Сетка таблицы165"/>
    <w:basedOn w:val="1013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29">
    <w:name w:val="Сетка таблицы108111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30">
    <w:name w:val="Сетка таблицы31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31">
    <w:name w:val="Сетка таблицы144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032">
    <w:name w:val="Сетка таблицы154"/>
    <w:basedOn w:val="1013"/>
    <w:pPr>
      <w:jc w:val="center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33">
    <w:name w:val="Сетка таблицы108115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34">
    <w:name w:val="Сетка таблицы50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035">
    <w:name w:val="Сетка таблицы113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36">
    <w:name w:val="Сетка таблицы1321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37">
    <w:name w:val="Сетка таблицы102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38">
    <w:name w:val="Сетка таблицы10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039">
    <w:name w:val="Сетка таблицы30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040">
    <w:name w:val="Сетка таблицы72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41">
    <w:name w:val="Сетка таблицы665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042">
    <w:name w:val="Сетка таблицы131"/>
    <w:basedOn w:val="1013"/>
    <w:pPr>
      <w:jc w:val="center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43">
    <w:name w:val="Сетка таблицы90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044">
    <w:name w:val="Сетка таблицы6622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045">
    <w:name w:val="Сетка таблицы116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46">
    <w:name w:val="Сетка таблицы1831"/>
    <w:basedOn w:val="1013"/>
    <w:pPr>
      <w:spacing w:after="0" w:line="240" w:lineRule="auto"/>
    </w:pPr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47">
    <w:name w:val="Сетка таблицы2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48">
    <w:name w:val="Сетка таблицы183"/>
    <w:basedOn w:val="1013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49">
    <w:name w:val="Сетка таблицы157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50">
    <w:name w:val="Сетка таблицы40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051">
    <w:name w:val="Сетка таблицы164"/>
    <w:basedOn w:val="1013"/>
    <w:pPr>
      <w:jc w:val="center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52">
    <w:name w:val="Сетка таблицы752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053">
    <w:name w:val="Сетка таблицы68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054">
    <w:name w:val="Сетка таблицы667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55">
    <w:name w:val="Сетка таблицы202"/>
    <w:basedOn w:val="1013"/>
    <w:pPr>
      <w:spacing w:after="0" w:line="240" w:lineRule="auto"/>
    </w:pPr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56">
    <w:name w:val="Сетка таблицы64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57">
    <w:name w:val="Сетка таблицы81"/>
    <w:basedOn w:val="10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58">
    <w:name w:val="Сетка таблицы106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059">
    <w:name w:val="Сетка таблицы119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060">
    <w:name w:val="Сетка таблицы1082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061">
    <w:name w:val="Сетка таблицы147"/>
    <w:basedOn w:val="10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numbering" w:styleId="210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2024-04-22T11:08:18Z</dcterms:modified>
</cp:coreProperties>
</file>